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C28" w:rsidRPr="001A5C3A" w:rsidRDefault="001A5C3A">
      <w:pPr>
        <w:jc w:val="center"/>
        <w:rPr>
          <w:sz w:val="20"/>
          <w:szCs w:val="20"/>
          <w:lang w:val="pl-PL"/>
        </w:rPr>
      </w:pPr>
      <w:r w:rsidRPr="001A5C3A">
        <w:rPr>
          <w:b/>
          <w:sz w:val="30"/>
          <w:lang w:val="pl-PL"/>
        </w:rPr>
        <w:t>WYMAGANIA EDUKACYJNE – GEOGRAFIA KLASA 7</w:t>
      </w:r>
      <w:r w:rsidRPr="001A5C3A">
        <w:rPr>
          <w:b/>
          <w:sz w:val="30"/>
          <w:lang w:val="pl-PL"/>
        </w:rPr>
        <w:br/>
      </w:r>
      <w:r w:rsidRPr="001A5C3A">
        <w:rPr>
          <w:b/>
          <w:sz w:val="20"/>
          <w:szCs w:val="20"/>
          <w:lang w:val="pl-PL"/>
        </w:rPr>
        <w:t xml:space="preserve">„Planeta Nowa” – Nowa Era | Edycja 2024 </w:t>
      </w:r>
    </w:p>
    <w:tbl>
      <w:tblPr>
        <w:tblStyle w:val="Tabela-Siatka"/>
        <w:tblW w:w="0" w:type="auto"/>
        <w:jc w:val="center"/>
        <w:tblLook w:val="04A0"/>
      </w:tblPr>
      <w:tblGrid>
        <w:gridCol w:w="2325"/>
        <w:gridCol w:w="2325"/>
        <w:gridCol w:w="2325"/>
        <w:gridCol w:w="2325"/>
        <w:gridCol w:w="2325"/>
        <w:gridCol w:w="2325"/>
        <w:gridCol w:w="2325"/>
      </w:tblGrid>
      <w:tr w:rsidR="00133C28" w:rsidRPr="00D621E2">
        <w:trPr>
          <w:jc w:val="center"/>
        </w:trPr>
        <w:tc>
          <w:tcPr>
            <w:tcW w:w="2325" w:type="dxa"/>
            <w:vAlign w:val="center"/>
          </w:tcPr>
          <w:p w:rsidR="00133C28" w:rsidRPr="00D621E2" w:rsidRDefault="001A5C3A">
            <w:pPr>
              <w:jc w:val="center"/>
              <w:rPr>
                <w:sz w:val="20"/>
                <w:szCs w:val="20"/>
              </w:rPr>
            </w:pPr>
            <w:proofErr w:type="spellStart"/>
            <w:r w:rsidRPr="00D621E2">
              <w:rPr>
                <w:b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2325" w:type="dxa"/>
            <w:vAlign w:val="center"/>
          </w:tcPr>
          <w:p w:rsidR="00133C28" w:rsidRPr="00D621E2" w:rsidRDefault="001A5C3A">
            <w:pPr>
              <w:jc w:val="center"/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325" w:type="dxa"/>
            <w:vAlign w:val="center"/>
          </w:tcPr>
          <w:p w:rsidR="00133C28" w:rsidRPr="00D621E2" w:rsidRDefault="001A5C3A">
            <w:pPr>
              <w:jc w:val="center"/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2 – dopuszczający</w:t>
            </w:r>
            <w:r w:rsidRPr="00D621E2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325" w:type="dxa"/>
            <w:vAlign w:val="center"/>
          </w:tcPr>
          <w:p w:rsidR="00133C28" w:rsidRPr="00D621E2" w:rsidRDefault="001A5C3A">
            <w:pPr>
              <w:jc w:val="center"/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3 – dostateczny</w:t>
            </w:r>
            <w:r w:rsidRPr="00D621E2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325" w:type="dxa"/>
            <w:vAlign w:val="center"/>
          </w:tcPr>
          <w:p w:rsidR="00133C28" w:rsidRPr="00D621E2" w:rsidRDefault="001A5C3A">
            <w:pPr>
              <w:jc w:val="center"/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4 – dobry</w:t>
            </w:r>
            <w:r w:rsidRPr="00D621E2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325" w:type="dxa"/>
            <w:vAlign w:val="center"/>
          </w:tcPr>
          <w:p w:rsidR="00133C28" w:rsidRPr="001A5C3A" w:rsidRDefault="001A5C3A">
            <w:pPr>
              <w:jc w:val="center"/>
              <w:rPr>
                <w:sz w:val="20"/>
                <w:szCs w:val="20"/>
                <w:lang w:val="pl-PL"/>
              </w:rPr>
            </w:pPr>
            <w:r w:rsidRPr="001A5C3A">
              <w:rPr>
                <w:b/>
                <w:sz w:val="20"/>
                <w:szCs w:val="20"/>
                <w:lang w:val="pl-PL"/>
              </w:rPr>
              <w:t>5 – bardzo dobry</w:t>
            </w:r>
            <w:r w:rsidRPr="001A5C3A">
              <w:rPr>
                <w:b/>
                <w:sz w:val="20"/>
                <w:szCs w:val="20"/>
                <w:lang w:val="pl-PL"/>
              </w:rPr>
              <w:br/>
              <w:t>Analizowanie</w:t>
            </w:r>
            <w:r w:rsidRPr="001A5C3A">
              <w:rPr>
                <w:b/>
                <w:sz w:val="20"/>
                <w:szCs w:val="20"/>
                <w:lang w:val="pl-PL"/>
              </w:rPr>
              <w:t xml:space="preserve"> i ocenianie</w:t>
            </w:r>
          </w:p>
        </w:tc>
        <w:tc>
          <w:tcPr>
            <w:tcW w:w="2325" w:type="dxa"/>
            <w:vAlign w:val="center"/>
          </w:tcPr>
          <w:p w:rsidR="00133C28" w:rsidRPr="00D621E2" w:rsidRDefault="001A5C3A">
            <w:pPr>
              <w:jc w:val="center"/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 xml:space="preserve">6 – </w:t>
            </w:r>
            <w:proofErr w:type="spellStart"/>
            <w:r w:rsidRPr="00D621E2">
              <w:rPr>
                <w:b/>
                <w:sz w:val="20"/>
                <w:szCs w:val="20"/>
              </w:rPr>
              <w:t>celujący</w:t>
            </w:r>
            <w:proofErr w:type="spellEnd"/>
            <w:r w:rsidRPr="00D621E2">
              <w:rPr>
                <w:b/>
                <w:sz w:val="20"/>
                <w:szCs w:val="20"/>
              </w:rPr>
              <w:br/>
            </w:r>
            <w:proofErr w:type="spellStart"/>
            <w:r w:rsidRPr="00D621E2">
              <w:rPr>
                <w:b/>
                <w:sz w:val="20"/>
                <w:szCs w:val="20"/>
              </w:rPr>
              <w:t>Tworzenie</w:t>
            </w:r>
            <w:proofErr w:type="spellEnd"/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D621E2" w:rsidRDefault="001A5C3A">
            <w:pPr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1. PODSTAWY GEOGRAFII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Nie opanował podstawowych pojęć geograficznych i nie potrafi korzystać z mapy ani określać położenia obiektów.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Wie, czym zajmuje się geografia; rozpoznaje geosfery, podstawowe elementy mapy i współ</w:t>
            </w:r>
            <w:r w:rsidRPr="001A5C3A">
              <w:rPr>
                <w:sz w:val="20"/>
                <w:szCs w:val="20"/>
                <w:lang w:val="pl-PL"/>
              </w:rPr>
              <w:t>rzędne geograficzne.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Wyjaśnia znaczenie skali, siatki geograficznej i kartograficznej; odczytuje podstawowe informacje z map.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Określa współrzędne, oblicza odległości na mapie, rozpoznaje metody prezentacji zjawisk i interpretuje mapy.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różne źródł</w:t>
            </w:r>
            <w:r w:rsidRPr="001A5C3A">
              <w:rPr>
                <w:sz w:val="20"/>
                <w:szCs w:val="20"/>
                <w:lang w:val="pl-PL"/>
              </w:rPr>
              <w:t>a informacji geograficznej, porównuje mapy i dobiera właściwe metody prezentacji danych.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Samodzielnie tworzy opracowania kartograficzne, wykorzystuje mapy cyfrowe i rozwiązuje nietypowe problemy przestrzenne.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D621E2" w:rsidRDefault="001A5C3A">
            <w:pPr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2. ŚRODOWISKO PRZYRODNICZE POLSKI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Nie zna </w:t>
            </w:r>
            <w:r w:rsidRPr="001A5C3A">
              <w:rPr>
                <w:sz w:val="20"/>
                <w:szCs w:val="20"/>
                <w:lang w:val="pl-PL"/>
              </w:rPr>
              <w:t>podstawowych cech położenia, budowy geologicznej, rzeźby, klimatu, wód, gleb i roślinności Polski.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Wskazuje Polskę i jej granice; rozpoznaje główne pasy rzeźby, surowce, rzeki, Morze Bałtyckie, typy gleb i lasów.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Opisuje przeszłość geologiczną, zlodowaceni</w:t>
            </w:r>
            <w:r w:rsidRPr="001A5C3A">
              <w:rPr>
                <w:sz w:val="20"/>
                <w:szCs w:val="20"/>
                <w:lang w:val="pl-PL"/>
              </w:rPr>
              <w:t>a, ukształtowanie powierzchni, klimat, sieć rzeczną, gleby i lasy Polski.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Wyjaśnia wpływ procesów geologicznych i zlodowaceń na rzeźbę, analizuje </w:t>
            </w:r>
            <w:proofErr w:type="spellStart"/>
            <w:r w:rsidRPr="001A5C3A">
              <w:rPr>
                <w:sz w:val="20"/>
                <w:szCs w:val="20"/>
                <w:lang w:val="pl-PL"/>
              </w:rPr>
              <w:t>klimatogramy</w:t>
            </w:r>
            <w:proofErr w:type="spellEnd"/>
            <w:r w:rsidRPr="001A5C3A">
              <w:rPr>
                <w:sz w:val="20"/>
                <w:szCs w:val="20"/>
                <w:lang w:val="pl-PL"/>
              </w:rPr>
              <w:t>, mapy surowców, wód i gleb.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zależności między budową geologiczną, rzeźbą, klimatem, wod</w:t>
            </w:r>
            <w:r w:rsidRPr="001A5C3A">
              <w:rPr>
                <w:sz w:val="20"/>
                <w:szCs w:val="20"/>
                <w:lang w:val="pl-PL"/>
              </w:rPr>
              <w:t>ami, glebami i roślinnością oraz ocenia formy ochrony przyrody.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Łączy wiedzę o elementach środowiska, wyjaśnia ich wzajemne zależności i proponuje rozwiązania służące ochronie środowiska Polski.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b/>
                <w:sz w:val="20"/>
                <w:szCs w:val="20"/>
                <w:lang w:val="pl-PL"/>
              </w:rPr>
              <w:t>3. LUDNOŚĆ I URBANIZACJA W POLSCE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Nie zna podstawowych infor</w:t>
            </w:r>
            <w:r w:rsidRPr="001A5C3A">
              <w:rPr>
                <w:sz w:val="20"/>
                <w:szCs w:val="20"/>
                <w:lang w:val="pl-PL"/>
              </w:rPr>
              <w:t>macji o ludności, podziale administracyjnym i sieci osadniczej Polski.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Wskazuje województwa i sąsiadów Polski; zna pojęcia przyrost naturalny, migracja, gęstość zaludnienia, bezrobocie i urbanizacja.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Opisuje zmiany liczby ludności, strukturę płci i wieku, </w:t>
            </w:r>
            <w:r w:rsidRPr="001A5C3A">
              <w:rPr>
                <w:sz w:val="20"/>
                <w:szCs w:val="20"/>
                <w:lang w:val="pl-PL"/>
              </w:rPr>
              <w:t>rozmieszczenie ludności, migracje oraz strukturę zatrudnienia.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Interpretuje mapy, wykresy i piramidy wieku; oblicza podstawowe wskaźniki demograficzne i charakteryzuje proces urbanizacji.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przyczyny i skutki zmian demograficznych, migracji, bezrob</w:t>
            </w:r>
            <w:r w:rsidRPr="001A5C3A">
              <w:rPr>
                <w:sz w:val="20"/>
                <w:szCs w:val="20"/>
                <w:lang w:val="pl-PL"/>
              </w:rPr>
              <w:t>ocia i urbanizacji oraz porównuje regiony Polski.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Samodzielnie analizuje dane demograficzne, prognozuje skutki zmian ludnościowych i proponuje rozwiązania wybranych problemów społecznych.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D621E2" w:rsidRDefault="001A5C3A">
            <w:pPr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4. ROLNICTWO I PRZEMYSŁ POLSKI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Nie rozpoznaje podstawowych działów </w:t>
            </w:r>
            <w:r w:rsidRPr="001A5C3A">
              <w:rPr>
                <w:sz w:val="20"/>
                <w:szCs w:val="20"/>
                <w:lang w:val="pl-PL"/>
              </w:rPr>
              <w:t>rolnictwa i przemysłu ani ich znaczenia dla gospodarki.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Wymienia przyrodnicze i </w:t>
            </w:r>
            <w:proofErr w:type="spellStart"/>
            <w:r w:rsidRPr="001A5C3A">
              <w:rPr>
                <w:sz w:val="20"/>
                <w:szCs w:val="20"/>
                <w:lang w:val="pl-PL"/>
              </w:rPr>
              <w:t>pozaprzyrodnicze</w:t>
            </w:r>
            <w:proofErr w:type="spellEnd"/>
            <w:r w:rsidRPr="001A5C3A">
              <w:rPr>
                <w:sz w:val="20"/>
                <w:szCs w:val="20"/>
                <w:lang w:val="pl-PL"/>
              </w:rPr>
              <w:t xml:space="preserve"> warunki rolnictwa, główne uprawy i hodowlę; zna podstawowe gałęzie przemysłu i źródła energii.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Opisuje rozmieszczenie produkcji roślinnej i zwierzęcej, zmiany </w:t>
            </w:r>
            <w:r w:rsidRPr="001A5C3A">
              <w:rPr>
                <w:sz w:val="20"/>
                <w:szCs w:val="20"/>
                <w:lang w:val="pl-PL"/>
              </w:rPr>
              <w:t>w przemyśle, energetykę oraz gospodarkę morską.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mapy i dane gospodarcze, wyjaśnia rozmieszczenie rolnictwa, przemysłu i elektrowni oraz znaczenie portów morskich.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Porównuje regiony rolnicze i przemysłowe, ocenia przemiany gospodarki i skutki różn</w:t>
            </w:r>
            <w:r w:rsidRPr="001A5C3A">
              <w:rPr>
                <w:sz w:val="20"/>
                <w:szCs w:val="20"/>
                <w:lang w:val="pl-PL"/>
              </w:rPr>
              <w:t>ych sposobów produkcji energii.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Samodzielnie ocenia kierunki rozwoju polskiej gospodarki i proponuje rozwiązania zgodne z zasadami zrównoważonego rozwoju.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D621E2" w:rsidRDefault="001A5C3A">
            <w:pPr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>5. USŁUGI W POLSCE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Nie rozpoznaje podstawowych rodzajów usług i nie potrafi określić ich znaczenia.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Wymienia rodzaje usług, środki transportu i łączności, walory turystyczne oraz podstawowe formy handlu.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Wyjaśnia rolę transportu, łączności, turystyki i handlu w gospodarce i życiu człowieka.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sieć transportową, walory i infrastrukturę turystyczną</w:t>
            </w:r>
            <w:r w:rsidRPr="001A5C3A">
              <w:rPr>
                <w:sz w:val="20"/>
                <w:szCs w:val="20"/>
                <w:lang w:val="pl-PL"/>
              </w:rPr>
              <w:t xml:space="preserve"> oraz dane dotyczące handlu i usług.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Porównuje rodzaje transportu, ocenia atrakcyjność turystyczną regionów i analizuje znaczenie usług dla rozwoju gospodarczego.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 xml:space="preserve">Projektuje trasę turystyczną lub rozwiązanie transportowe, ocenia możliwości rozwoju usług i </w:t>
            </w:r>
            <w:r w:rsidRPr="001A5C3A">
              <w:rPr>
                <w:sz w:val="20"/>
                <w:szCs w:val="20"/>
                <w:lang w:val="pl-PL"/>
              </w:rPr>
              <w:t>uzasadnia własne propozycje.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D621E2" w:rsidRDefault="001A5C3A">
            <w:pPr>
              <w:rPr>
                <w:sz w:val="20"/>
                <w:szCs w:val="20"/>
              </w:rPr>
            </w:pPr>
            <w:r w:rsidRPr="00D621E2">
              <w:rPr>
                <w:b/>
                <w:sz w:val="20"/>
                <w:szCs w:val="20"/>
              </w:rPr>
              <w:t xml:space="preserve">6. ZANIECZYSZCZENIE ŚRODOWISKA </w:t>
            </w:r>
            <w:r w:rsidRPr="00D621E2">
              <w:rPr>
                <w:b/>
                <w:sz w:val="20"/>
                <w:szCs w:val="20"/>
              </w:rPr>
              <w:lastRenderedPageBreak/>
              <w:t>PRZYRODNICZEGO POLSKI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lastRenderedPageBreak/>
              <w:t xml:space="preserve">Nie zna podstawowych źródeł zanieczyszczeń ani ich wpływu na </w:t>
            </w:r>
            <w:r w:rsidRPr="001A5C3A">
              <w:rPr>
                <w:sz w:val="20"/>
                <w:szCs w:val="20"/>
                <w:lang w:val="pl-PL"/>
              </w:rPr>
              <w:lastRenderedPageBreak/>
              <w:t>środowisko.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lastRenderedPageBreak/>
              <w:t xml:space="preserve">Wymienia rodzaje i źródła zanieczyszczeń powietrza, wód i gleb </w:t>
            </w:r>
            <w:r w:rsidRPr="001A5C3A">
              <w:rPr>
                <w:sz w:val="20"/>
                <w:szCs w:val="20"/>
                <w:lang w:val="pl-PL"/>
              </w:rPr>
              <w:lastRenderedPageBreak/>
              <w:t>oraz podstawowe sposoby ochrony środo</w:t>
            </w:r>
            <w:r w:rsidRPr="001A5C3A">
              <w:rPr>
                <w:sz w:val="20"/>
                <w:szCs w:val="20"/>
                <w:lang w:val="pl-PL"/>
              </w:rPr>
              <w:t>wiska.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lastRenderedPageBreak/>
              <w:t xml:space="preserve">Wyjaśnia przyczyny i skutki zanieczyszczeń oraz ich wpływ na </w:t>
            </w:r>
            <w:r w:rsidRPr="001A5C3A">
              <w:rPr>
                <w:sz w:val="20"/>
                <w:szCs w:val="20"/>
                <w:lang w:val="pl-PL"/>
              </w:rPr>
              <w:lastRenderedPageBreak/>
              <w:t>człowieka i przyrodę.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lastRenderedPageBreak/>
              <w:t xml:space="preserve">Analizuje mapy i dane dotyczące jakości środowiska, wskazuje </w:t>
            </w:r>
            <w:r w:rsidRPr="001A5C3A">
              <w:rPr>
                <w:sz w:val="20"/>
                <w:szCs w:val="20"/>
                <w:lang w:val="pl-PL"/>
              </w:rPr>
              <w:lastRenderedPageBreak/>
              <w:t>obszary zagrożone i proponuje działania ograniczające zanieczyszczenia.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lastRenderedPageBreak/>
              <w:t>Ocenia skuteczność działań ochron</w:t>
            </w:r>
            <w:r w:rsidRPr="001A5C3A">
              <w:rPr>
                <w:sz w:val="20"/>
                <w:szCs w:val="20"/>
                <w:lang w:val="pl-PL"/>
              </w:rPr>
              <w:t xml:space="preserve">nych, analizuje zależności </w:t>
            </w:r>
            <w:r w:rsidRPr="001A5C3A">
              <w:rPr>
                <w:sz w:val="20"/>
                <w:szCs w:val="20"/>
                <w:lang w:val="pl-PL"/>
              </w:rPr>
              <w:lastRenderedPageBreak/>
              <w:t>między gospodarką a stanem środowiska i uzasadnia wnioski.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lastRenderedPageBreak/>
              <w:t xml:space="preserve">Projektuje działania służące poprawie jakości środowiska w </w:t>
            </w:r>
            <w:r w:rsidRPr="001A5C3A">
              <w:rPr>
                <w:sz w:val="20"/>
                <w:szCs w:val="20"/>
                <w:lang w:val="pl-PL"/>
              </w:rPr>
              <w:lastRenderedPageBreak/>
              <w:t>skali lokalnej lub krajowej i ocenia ich możliwe efekty.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b/>
                <w:sz w:val="20"/>
                <w:szCs w:val="20"/>
                <w:lang w:val="pl-PL"/>
              </w:rPr>
              <w:lastRenderedPageBreak/>
              <w:t xml:space="preserve">7. RELACJE MIĘDZY ELEMENTAMI ŚRODOWISKA </w:t>
            </w:r>
            <w:r w:rsidRPr="001A5C3A">
              <w:rPr>
                <w:b/>
                <w:sz w:val="20"/>
                <w:szCs w:val="20"/>
                <w:lang w:val="pl-PL"/>
              </w:rPr>
              <w:t>GEOGRAFICZNEGO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Nie potrafi wskazać podstawowych zależności między środowiskiem przyrodniczym, ludnością i gospodarką.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Rozpoznaje przykłady zależności dotyczących powodzi, energetyki, rozwoju miast, migracji, zatrudnienia, transportu i turystyki.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Wyjaśnia p</w:t>
            </w:r>
            <w:r w:rsidRPr="001A5C3A">
              <w:rPr>
                <w:sz w:val="20"/>
                <w:szCs w:val="20"/>
                <w:lang w:val="pl-PL"/>
              </w:rPr>
              <w:t>roste związki przyczynowo-skutkowe między elementami środowiska geograficznego.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wpływ warunków przyrodniczych na gospodarkę oraz działalności człowieka na środowisko i przemiany społeczno-gospodarcze.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Porównuje złożone zależności, ocenia ich skut</w:t>
            </w:r>
            <w:r w:rsidRPr="001A5C3A">
              <w:rPr>
                <w:sz w:val="20"/>
                <w:szCs w:val="20"/>
                <w:lang w:val="pl-PL"/>
              </w:rPr>
              <w:t>ki i formułuje wnioski na podstawie map, danych i przykładów regionów.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Rozwiązuje problemy wymagające łączenia wiedzy z różnych działów, tworzy modele zależności i proponuje uzasadnione rozwiązania.</w:t>
            </w:r>
          </w:p>
        </w:tc>
      </w:tr>
      <w:tr w:rsidR="00133C28" w:rsidRPr="001A5C3A">
        <w:trPr>
          <w:jc w:val="center"/>
        </w:trPr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b/>
                <w:sz w:val="20"/>
                <w:szCs w:val="20"/>
                <w:lang w:val="pl-PL"/>
              </w:rPr>
              <w:t>8. MÓJ REGION I MOJA MAŁA OJCZYZNA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Nie potrafi wskazać p</w:t>
            </w:r>
            <w:r w:rsidRPr="001A5C3A">
              <w:rPr>
                <w:sz w:val="20"/>
                <w:szCs w:val="20"/>
                <w:lang w:val="pl-PL"/>
              </w:rPr>
              <w:t>odstawowych cech własnego regionu i małej ojczyzny.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Wskazuje położenie regionu, wymienia jego podstawowe cechy przyrodnicze, społeczne, kulturowe i gospodarcze.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Opisuje środowisko, ludność, gospodarkę, dziedzictwo kulturowe i walory własnego regionu.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Korzy</w:t>
            </w:r>
            <w:r w:rsidRPr="001A5C3A">
              <w:rPr>
                <w:sz w:val="20"/>
                <w:szCs w:val="20"/>
                <w:lang w:val="pl-PL"/>
              </w:rPr>
              <w:t>sta z map, danych, obserwacji terenowych i innych źródeł do charakterystyki regionu i małej ojczyzny.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Analizuje przemiany regionu, ocenia jego mocne i słabe strony oraz znaczenie dziedzictwa przyrodniczego i kulturowego.</w:t>
            </w:r>
          </w:p>
        </w:tc>
        <w:tc>
          <w:tcPr>
            <w:tcW w:w="2325" w:type="dxa"/>
          </w:tcPr>
          <w:p w:rsidR="00133C28" w:rsidRPr="001A5C3A" w:rsidRDefault="001A5C3A">
            <w:pPr>
              <w:rPr>
                <w:sz w:val="20"/>
                <w:szCs w:val="20"/>
                <w:lang w:val="pl-PL"/>
              </w:rPr>
            </w:pPr>
            <w:r w:rsidRPr="001A5C3A">
              <w:rPr>
                <w:sz w:val="20"/>
                <w:szCs w:val="20"/>
                <w:lang w:val="pl-PL"/>
              </w:rPr>
              <w:t>Samodzielnie przygotowuje projekt l</w:t>
            </w:r>
            <w:r w:rsidRPr="001A5C3A">
              <w:rPr>
                <w:sz w:val="20"/>
                <w:szCs w:val="20"/>
                <w:lang w:val="pl-PL"/>
              </w:rPr>
              <w:t>ub prezentację dotyczącą małej ojczyzny, prowadzi obserwacje i proponuje działania na rzecz jej rozwoju i ochrony.</w:t>
            </w:r>
          </w:p>
        </w:tc>
      </w:tr>
    </w:tbl>
    <w:p w:rsidR="00133C28" w:rsidRPr="001A5C3A" w:rsidRDefault="001A5C3A">
      <w:pPr>
        <w:rPr>
          <w:sz w:val="20"/>
          <w:szCs w:val="20"/>
          <w:lang w:val="pl-PL"/>
        </w:rPr>
      </w:pPr>
      <w:r w:rsidRPr="001A5C3A">
        <w:rPr>
          <w:sz w:val="20"/>
          <w:szCs w:val="20"/>
          <w:lang w:val="pl-PL"/>
        </w:rPr>
        <w:br w:type="page"/>
      </w:r>
    </w:p>
    <w:p w:rsidR="0043458F" w:rsidRPr="001A5C3A" w:rsidRDefault="0043458F">
      <w:pPr>
        <w:rPr>
          <w:lang w:val="pl-PL"/>
        </w:rPr>
      </w:pPr>
    </w:p>
    <w:sectPr w:rsidR="0043458F" w:rsidRPr="001A5C3A" w:rsidSect="00034616">
      <w:pgSz w:w="16838" w:h="11906" w:orient="landscape"/>
      <w:pgMar w:top="340" w:right="283" w:bottom="340" w:left="28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425"/>
  <w:characterSpacingControl w:val="doNotCompress"/>
  <w:savePreviewPicture/>
  <w:compat>
    <w:useFELayout/>
  </w:compat>
  <w:rsids>
    <w:rsidRoot w:val="00B47730"/>
    <w:rsid w:val="00034616"/>
    <w:rsid w:val="0006063C"/>
    <w:rsid w:val="000A16A2"/>
    <w:rsid w:val="00133C28"/>
    <w:rsid w:val="0015074B"/>
    <w:rsid w:val="001A5C3A"/>
    <w:rsid w:val="0029639D"/>
    <w:rsid w:val="00326F90"/>
    <w:rsid w:val="0043458F"/>
    <w:rsid w:val="009C1B3A"/>
    <w:rsid w:val="00AA1D8D"/>
    <w:rsid w:val="00B47730"/>
    <w:rsid w:val="00CB0664"/>
    <w:rsid w:val="00D621E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C6B74F-4DE8-41EE-905A-912843FB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2026-09-07T14:49:00Z</dcterms:created>
  <dcterms:modified xsi:type="dcterms:W3CDTF">2026-09-07T14:49:00Z</dcterms:modified>
</cp:coreProperties>
</file>